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A79" w:rsidRPr="001D4DE2" w:rsidRDefault="005B5A79" w:rsidP="005B5A79">
      <w:pPr>
        <w:jc w:val="center"/>
        <w:rPr>
          <w:b/>
          <w:sz w:val="28"/>
          <w:szCs w:val="28"/>
        </w:rPr>
      </w:pPr>
      <w:r w:rsidRPr="001D4DE2">
        <w:rPr>
          <w:b/>
          <w:sz w:val="28"/>
          <w:szCs w:val="28"/>
        </w:rPr>
        <w:t>OVERVIEW FOR THE YEAR</w:t>
      </w:r>
      <w:r>
        <w:rPr>
          <w:b/>
          <w:sz w:val="28"/>
          <w:szCs w:val="28"/>
        </w:rPr>
        <w:t>, part 2</w:t>
      </w:r>
      <w:r w:rsidRPr="001D4DE2">
        <w:rPr>
          <w:b/>
          <w:sz w:val="28"/>
          <w:szCs w:val="28"/>
        </w:rPr>
        <w:tab/>
        <w:t>2016 – 2017</w:t>
      </w:r>
    </w:p>
    <w:p w:rsidR="005B5A79" w:rsidRPr="001D4DE2" w:rsidRDefault="005B5A79" w:rsidP="005B5A79">
      <w:pPr>
        <w:rPr>
          <w:b/>
          <w:sz w:val="28"/>
          <w:szCs w:val="28"/>
        </w:rPr>
      </w:pPr>
      <w:r w:rsidRPr="001D4DE2">
        <w:rPr>
          <w:b/>
          <w:sz w:val="28"/>
          <w:szCs w:val="28"/>
        </w:rPr>
        <w:t>YEAR GROUP:</w:t>
      </w:r>
    </w:p>
    <w:tbl>
      <w:tblPr>
        <w:tblStyle w:val="TableGrid"/>
        <w:tblW w:w="15088" w:type="dxa"/>
        <w:tblInd w:w="-431" w:type="dxa"/>
        <w:tblLook w:val="04A0" w:firstRow="1" w:lastRow="0" w:firstColumn="1" w:lastColumn="0" w:noHBand="0" w:noVBand="1"/>
      </w:tblPr>
      <w:tblGrid>
        <w:gridCol w:w="3132"/>
        <w:gridCol w:w="1992"/>
        <w:gridCol w:w="1992"/>
        <w:gridCol w:w="1993"/>
        <w:gridCol w:w="1993"/>
        <w:gridCol w:w="1993"/>
        <w:gridCol w:w="1993"/>
      </w:tblGrid>
      <w:tr w:rsidR="005B5A79" w:rsidTr="00C52A14">
        <w:tc>
          <w:tcPr>
            <w:tcW w:w="3132" w:type="dxa"/>
          </w:tcPr>
          <w:p w:rsidR="005B5A79" w:rsidRPr="002114D7" w:rsidRDefault="005B5A79" w:rsidP="00C52A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92" w:type="dxa"/>
            <w:shd w:val="clear" w:color="auto" w:fill="FBE4D5" w:themeFill="accent2" w:themeFillTint="33"/>
          </w:tcPr>
          <w:p w:rsidR="005B5A79" w:rsidRDefault="005B5A79" w:rsidP="00C52A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AUTUMN 1</w:t>
            </w:r>
          </w:p>
          <w:p w:rsidR="005B5A79" w:rsidRPr="002114D7" w:rsidRDefault="005B5A79" w:rsidP="00C52A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2114D7">
              <w:rPr>
                <w:sz w:val="24"/>
                <w:szCs w:val="24"/>
              </w:rPr>
              <w:t xml:space="preserve"> weeks</w:t>
            </w:r>
            <w:r>
              <w:rPr>
                <w:sz w:val="24"/>
                <w:szCs w:val="24"/>
              </w:rPr>
              <w:t>, 4 days</w:t>
            </w:r>
          </w:p>
        </w:tc>
        <w:tc>
          <w:tcPr>
            <w:tcW w:w="1992" w:type="dxa"/>
            <w:shd w:val="clear" w:color="auto" w:fill="FBE4D5" w:themeFill="accent2" w:themeFillTint="33"/>
          </w:tcPr>
          <w:p w:rsidR="005B5A79" w:rsidRDefault="005B5A79" w:rsidP="00C52A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AUTUMN 2</w:t>
            </w:r>
          </w:p>
          <w:p w:rsidR="005B5A79" w:rsidRPr="002114D7" w:rsidRDefault="005B5A79" w:rsidP="00C52A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2114D7">
              <w:rPr>
                <w:sz w:val="24"/>
                <w:szCs w:val="24"/>
              </w:rPr>
              <w:t xml:space="preserve"> weeks, 4 days</w:t>
            </w:r>
          </w:p>
        </w:tc>
        <w:tc>
          <w:tcPr>
            <w:tcW w:w="1993" w:type="dxa"/>
            <w:shd w:val="clear" w:color="auto" w:fill="E2EFD9" w:themeFill="accent6" w:themeFillTint="33"/>
          </w:tcPr>
          <w:p w:rsidR="005B5A79" w:rsidRDefault="005B5A79" w:rsidP="00C52A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SPRING 1</w:t>
            </w:r>
          </w:p>
          <w:p w:rsidR="005B5A79" w:rsidRPr="002114D7" w:rsidRDefault="005B5A79" w:rsidP="00C52A14">
            <w:pPr>
              <w:jc w:val="center"/>
              <w:rPr>
                <w:sz w:val="24"/>
                <w:szCs w:val="24"/>
              </w:rPr>
            </w:pPr>
            <w:r w:rsidRPr="002114D7">
              <w:rPr>
                <w:sz w:val="24"/>
                <w:szCs w:val="24"/>
              </w:rPr>
              <w:t>6 weeks</w:t>
            </w:r>
          </w:p>
        </w:tc>
        <w:tc>
          <w:tcPr>
            <w:tcW w:w="1993" w:type="dxa"/>
            <w:shd w:val="clear" w:color="auto" w:fill="E2EFD9" w:themeFill="accent6" w:themeFillTint="33"/>
          </w:tcPr>
          <w:p w:rsidR="005B5A79" w:rsidRDefault="005B5A79" w:rsidP="00C52A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SPRING 2</w:t>
            </w:r>
          </w:p>
          <w:p w:rsidR="005B5A79" w:rsidRPr="002114D7" w:rsidRDefault="005B5A79" w:rsidP="00C52A14">
            <w:pPr>
              <w:jc w:val="center"/>
              <w:rPr>
                <w:sz w:val="24"/>
                <w:szCs w:val="24"/>
              </w:rPr>
            </w:pPr>
            <w:r w:rsidRPr="002114D7">
              <w:rPr>
                <w:sz w:val="24"/>
                <w:szCs w:val="24"/>
              </w:rPr>
              <w:t>5 weeks</w:t>
            </w:r>
          </w:p>
        </w:tc>
        <w:tc>
          <w:tcPr>
            <w:tcW w:w="1993" w:type="dxa"/>
            <w:shd w:val="clear" w:color="auto" w:fill="FFE599" w:themeFill="accent4" w:themeFillTint="66"/>
          </w:tcPr>
          <w:p w:rsidR="005B5A79" w:rsidRDefault="005B5A79" w:rsidP="00C52A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SUMMER 1</w:t>
            </w:r>
          </w:p>
          <w:p w:rsidR="005B5A79" w:rsidRPr="002114D7" w:rsidRDefault="005B5A79" w:rsidP="00C52A14">
            <w:pPr>
              <w:jc w:val="center"/>
              <w:rPr>
                <w:sz w:val="24"/>
                <w:szCs w:val="24"/>
              </w:rPr>
            </w:pPr>
            <w:r w:rsidRPr="002114D7">
              <w:rPr>
                <w:sz w:val="24"/>
                <w:szCs w:val="24"/>
              </w:rPr>
              <w:t>4 days, 1 week, 4 days, 3 weeks</w:t>
            </w:r>
          </w:p>
        </w:tc>
        <w:tc>
          <w:tcPr>
            <w:tcW w:w="1993" w:type="dxa"/>
            <w:shd w:val="clear" w:color="auto" w:fill="FFE599" w:themeFill="accent4" w:themeFillTint="66"/>
          </w:tcPr>
          <w:p w:rsidR="005B5A79" w:rsidRDefault="005B5A79" w:rsidP="00C52A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SUMMER 2</w:t>
            </w:r>
          </w:p>
          <w:p w:rsidR="005B5A79" w:rsidRPr="002114D7" w:rsidRDefault="005B5A79" w:rsidP="00C52A14">
            <w:pPr>
              <w:jc w:val="center"/>
              <w:rPr>
                <w:sz w:val="24"/>
                <w:szCs w:val="24"/>
              </w:rPr>
            </w:pPr>
            <w:r w:rsidRPr="002114D7">
              <w:rPr>
                <w:sz w:val="24"/>
                <w:szCs w:val="24"/>
              </w:rPr>
              <w:t>4 days, 6 weeks</w:t>
            </w:r>
          </w:p>
        </w:tc>
      </w:tr>
      <w:tr w:rsidR="00C52A14" w:rsidTr="00C52A14">
        <w:tc>
          <w:tcPr>
            <w:tcW w:w="3132" w:type="dxa"/>
          </w:tcPr>
          <w:p w:rsidR="00C52A14" w:rsidRDefault="00C52A14" w:rsidP="005B5A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SMSC + BRITISH VALUES</w:t>
            </w:r>
          </w:p>
          <w:p w:rsidR="00C52A14" w:rsidRDefault="00C52A14" w:rsidP="005B5A79">
            <w:pPr>
              <w:rPr>
                <w:b/>
                <w:sz w:val="24"/>
                <w:szCs w:val="24"/>
              </w:rPr>
            </w:pPr>
          </w:p>
          <w:p w:rsidR="00C52A14" w:rsidRDefault="00C52A14" w:rsidP="005B5A79">
            <w:pPr>
              <w:rPr>
                <w:b/>
                <w:sz w:val="24"/>
                <w:szCs w:val="24"/>
              </w:rPr>
            </w:pPr>
          </w:p>
        </w:tc>
        <w:tc>
          <w:tcPr>
            <w:tcW w:w="1992" w:type="dxa"/>
            <w:shd w:val="clear" w:color="auto" w:fill="FBE4D5" w:themeFill="accent2" w:themeFillTint="33"/>
          </w:tcPr>
          <w:p w:rsidR="00C52A14" w:rsidRDefault="00C52A14" w:rsidP="00C52A14">
            <w:pPr>
              <w:jc w:val="center"/>
            </w:pPr>
            <w:r>
              <w:t>Beginning and Belonging</w:t>
            </w:r>
          </w:p>
        </w:tc>
        <w:tc>
          <w:tcPr>
            <w:tcW w:w="1992" w:type="dxa"/>
            <w:shd w:val="clear" w:color="auto" w:fill="FBE4D5" w:themeFill="accent2" w:themeFillTint="33"/>
          </w:tcPr>
          <w:p w:rsidR="00C52A14" w:rsidRDefault="00C52A14" w:rsidP="00C52A14">
            <w:pPr>
              <w:jc w:val="center"/>
            </w:pPr>
            <w:r>
              <w:t>My Emotions</w:t>
            </w:r>
          </w:p>
        </w:tc>
        <w:tc>
          <w:tcPr>
            <w:tcW w:w="1993" w:type="dxa"/>
            <w:shd w:val="clear" w:color="auto" w:fill="E2EFD9" w:themeFill="accent6" w:themeFillTint="33"/>
          </w:tcPr>
          <w:p w:rsidR="00C52A14" w:rsidRDefault="00C52A14" w:rsidP="00C52A14">
            <w:pPr>
              <w:jc w:val="center"/>
            </w:pPr>
            <w:r>
              <w:t>Working together</w:t>
            </w:r>
          </w:p>
        </w:tc>
        <w:tc>
          <w:tcPr>
            <w:tcW w:w="1993" w:type="dxa"/>
            <w:shd w:val="clear" w:color="auto" w:fill="E2EFD9" w:themeFill="accent6" w:themeFillTint="33"/>
          </w:tcPr>
          <w:p w:rsidR="00C52A14" w:rsidRDefault="00C52A14" w:rsidP="00C52A14">
            <w:pPr>
              <w:jc w:val="center"/>
            </w:pPr>
            <w:r>
              <w:t>Myself &amp; Relationships</w:t>
            </w:r>
          </w:p>
        </w:tc>
        <w:tc>
          <w:tcPr>
            <w:tcW w:w="1993" w:type="dxa"/>
            <w:shd w:val="clear" w:color="auto" w:fill="FFE599" w:themeFill="accent4" w:themeFillTint="66"/>
          </w:tcPr>
          <w:p w:rsidR="00C52A14" w:rsidRDefault="00C52A14" w:rsidP="00C52A14">
            <w:pPr>
              <w:jc w:val="center"/>
            </w:pPr>
            <w:r>
              <w:t>Healthy Lifestyles</w:t>
            </w:r>
          </w:p>
        </w:tc>
        <w:tc>
          <w:tcPr>
            <w:tcW w:w="1993" w:type="dxa"/>
            <w:shd w:val="clear" w:color="auto" w:fill="FFE599" w:themeFill="accent4" w:themeFillTint="66"/>
          </w:tcPr>
          <w:p w:rsidR="00C52A14" w:rsidRDefault="00C52A14" w:rsidP="00C52A14">
            <w:pPr>
              <w:jc w:val="center"/>
            </w:pPr>
            <w:r>
              <w:t>Diversity/SRE</w:t>
            </w:r>
          </w:p>
        </w:tc>
      </w:tr>
      <w:tr w:rsidR="00C52A14" w:rsidTr="00C52A14">
        <w:tc>
          <w:tcPr>
            <w:tcW w:w="3132" w:type="dxa"/>
          </w:tcPr>
          <w:p w:rsidR="00C52A14" w:rsidRDefault="00C52A14" w:rsidP="005B5A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</w:t>
            </w:r>
          </w:p>
          <w:p w:rsidR="00C52A14" w:rsidRDefault="00C52A14" w:rsidP="005B5A79">
            <w:pPr>
              <w:rPr>
                <w:b/>
                <w:sz w:val="24"/>
                <w:szCs w:val="24"/>
              </w:rPr>
            </w:pPr>
          </w:p>
          <w:p w:rsidR="00C52A14" w:rsidRPr="002114D7" w:rsidRDefault="00C52A14" w:rsidP="005B5A79">
            <w:pPr>
              <w:rPr>
                <w:b/>
                <w:sz w:val="24"/>
                <w:szCs w:val="24"/>
              </w:rPr>
            </w:pPr>
          </w:p>
        </w:tc>
        <w:tc>
          <w:tcPr>
            <w:tcW w:w="1992" w:type="dxa"/>
            <w:shd w:val="clear" w:color="auto" w:fill="FBE4D5" w:themeFill="accent2" w:themeFillTint="33"/>
          </w:tcPr>
          <w:p w:rsidR="00C52A14" w:rsidRDefault="00C52A14" w:rsidP="00C52A14">
            <w:pPr>
              <w:jc w:val="center"/>
            </w:pPr>
            <w:r>
              <w:rPr>
                <w:highlight w:val="cyan"/>
              </w:rPr>
              <w:t xml:space="preserve">Dance - </w:t>
            </w:r>
            <w:r w:rsidRPr="00C83F64">
              <w:rPr>
                <w:highlight w:val="cyan"/>
              </w:rPr>
              <w:t xml:space="preserve">‘At the Olympics’ </w:t>
            </w:r>
          </w:p>
          <w:p w:rsidR="00C52A14" w:rsidRDefault="00C52A14" w:rsidP="00C52A14">
            <w:pPr>
              <w:jc w:val="center"/>
            </w:pPr>
            <w:r>
              <w:t>Netball</w:t>
            </w:r>
          </w:p>
        </w:tc>
        <w:tc>
          <w:tcPr>
            <w:tcW w:w="1992" w:type="dxa"/>
            <w:shd w:val="clear" w:color="auto" w:fill="FBE4D5" w:themeFill="accent2" w:themeFillTint="33"/>
          </w:tcPr>
          <w:p w:rsidR="00C52A14" w:rsidRPr="00E67254" w:rsidRDefault="00C52A14" w:rsidP="00C52A14">
            <w:pPr>
              <w:jc w:val="center"/>
            </w:pPr>
            <w:r w:rsidRPr="00E67254">
              <w:rPr>
                <w:highlight w:val="red"/>
              </w:rPr>
              <w:t>Dance- ‘The River’</w:t>
            </w:r>
          </w:p>
          <w:p w:rsidR="00C52A14" w:rsidRPr="00E67254" w:rsidRDefault="00C52A14" w:rsidP="00C52A14">
            <w:pPr>
              <w:jc w:val="center"/>
            </w:pPr>
            <w:r w:rsidRPr="00E67254">
              <w:t>Basketball / Football</w:t>
            </w:r>
          </w:p>
          <w:p w:rsidR="00C52A14" w:rsidRDefault="00C52A14" w:rsidP="00C52A14">
            <w:pPr>
              <w:jc w:val="center"/>
            </w:pPr>
          </w:p>
        </w:tc>
        <w:tc>
          <w:tcPr>
            <w:tcW w:w="1993" w:type="dxa"/>
            <w:shd w:val="clear" w:color="auto" w:fill="E2EFD9" w:themeFill="accent6" w:themeFillTint="33"/>
          </w:tcPr>
          <w:p w:rsidR="00C52A14" w:rsidRPr="00E67254" w:rsidRDefault="00C52A14" w:rsidP="00C52A14">
            <w:pPr>
              <w:jc w:val="center"/>
              <w:rPr>
                <w:highlight w:val="green"/>
              </w:rPr>
            </w:pPr>
            <w:r w:rsidRPr="00E67254">
              <w:rPr>
                <w:highlight w:val="green"/>
              </w:rPr>
              <w:t xml:space="preserve">Dance - </w:t>
            </w:r>
          </w:p>
          <w:p w:rsidR="00C52A14" w:rsidRDefault="00C52A14" w:rsidP="00C52A14">
            <w:pPr>
              <w:jc w:val="center"/>
            </w:pPr>
            <w:r w:rsidRPr="00E67254">
              <w:rPr>
                <w:highlight w:val="green"/>
              </w:rPr>
              <w:t xml:space="preserve"> ‘Life on the Nile’</w:t>
            </w:r>
          </w:p>
          <w:p w:rsidR="00C52A14" w:rsidRDefault="00C52A14" w:rsidP="00C52A14">
            <w:pPr>
              <w:jc w:val="center"/>
            </w:pPr>
            <w:proofErr w:type="spellStart"/>
            <w:r>
              <w:t>Uni</w:t>
            </w:r>
            <w:proofErr w:type="spellEnd"/>
            <w:r>
              <w:t>-hoc /Football</w:t>
            </w:r>
          </w:p>
          <w:p w:rsidR="00C52A14" w:rsidRDefault="00C52A14" w:rsidP="00C52A14">
            <w:pPr>
              <w:jc w:val="center"/>
            </w:pPr>
          </w:p>
        </w:tc>
        <w:tc>
          <w:tcPr>
            <w:tcW w:w="1993" w:type="dxa"/>
            <w:shd w:val="clear" w:color="auto" w:fill="E2EFD9" w:themeFill="accent6" w:themeFillTint="33"/>
          </w:tcPr>
          <w:p w:rsidR="00C52A14" w:rsidRDefault="00C52A14" w:rsidP="00C52A14">
            <w:pPr>
              <w:jc w:val="center"/>
            </w:pPr>
            <w:r>
              <w:t>Gymnastics</w:t>
            </w:r>
          </w:p>
          <w:p w:rsidR="00C52A14" w:rsidRDefault="00C52A14" w:rsidP="00C52A14">
            <w:pPr>
              <w:jc w:val="center"/>
            </w:pPr>
            <w:proofErr w:type="spellStart"/>
            <w:r>
              <w:t>Uni</w:t>
            </w:r>
            <w:proofErr w:type="spellEnd"/>
            <w:r>
              <w:t>-hoc/ Athletics</w:t>
            </w:r>
          </w:p>
        </w:tc>
        <w:tc>
          <w:tcPr>
            <w:tcW w:w="1993" w:type="dxa"/>
            <w:shd w:val="clear" w:color="auto" w:fill="FFE599" w:themeFill="accent4" w:themeFillTint="66"/>
          </w:tcPr>
          <w:p w:rsidR="00C52A14" w:rsidRDefault="00C52A14" w:rsidP="00C52A14">
            <w:pPr>
              <w:jc w:val="center"/>
            </w:pPr>
            <w:r w:rsidRPr="00E67254">
              <w:t>Gymnastics</w:t>
            </w:r>
          </w:p>
          <w:p w:rsidR="00C52A14" w:rsidRPr="00E67254" w:rsidRDefault="00C52A14" w:rsidP="00C52A14">
            <w:pPr>
              <w:jc w:val="center"/>
            </w:pPr>
            <w:r>
              <w:t>Rugby/Athletics</w:t>
            </w:r>
          </w:p>
          <w:p w:rsidR="00C52A14" w:rsidRDefault="00C52A14" w:rsidP="00C52A14">
            <w:pPr>
              <w:jc w:val="center"/>
            </w:pPr>
          </w:p>
        </w:tc>
        <w:tc>
          <w:tcPr>
            <w:tcW w:w="1993" w:type="dxa"/>
            <w:shd w:val="clear" w:color="auto" w:fill="FFE599" w:themeFill="accent4" w:themeFillTint="66"/>
          </w:tcPr>
          <w:p w:rsidR="00C52A14" w:rsidRPr="00E67254" w:rsidRDefault="00C52A14" w:rsidP="00C52A14">
            <w:pPr>
              <w:jc w:val="center"/>
            </w:pPr>
            <w:r w:rsidRPr="00E67254">
              <w:t>Gymnastics</w:t>
            </w:r>
          </w:p>
          <w:p w:rsidR="00C52A14" w:rsidRDefault="00C52A14" w:rsidP="00C52A14">
            <w:pPr>
              <w:jc w:val="center"/>
            </w:pPr>
            <w:r w:rsidRPr="00E67254">
              <w:t xml:space="preserve">Short Tennis </w:t>
            </w:r>
            <w:r>
              <w:t>/Cricket</w:t>
            </w:r>
          </w:p>
        </w:tc>
      </w:tr>
      <w:tr w:rsidR="00C52A14" w:rsidTr="00C52A14">
        <w:tc>
          <w:tcPr>
            <w:tcW w:w="3132" w:type="dxa"/>
          </w:tcPr>
          <w:p w:rsidR="00C52A14" w:rsidRDefault="00C52A14" w:rsidP="005B5A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COMPUTING</w:t>
            </w:r>
          </w:p>
          <w:p w:rsidR="00C52A14" w:rsidRDefault="00C52A14" w:rsidP="005B5A79">
            <w:pPr>
              <w:rPr>
                <w:b/>
                <w:sz w:val="24"/>
                <w:szCs w:val="24"/>
              </w:rPr>
            </w:pPr>
          </w:p>
          <w:p w:rsidR="00C52A14" w:rsidRPr="002114D7" w:rsidRDefault="00C52A14" w:rsidP="005B5A79">
            <w:pPr>
              <w:rPr>
                <w:b/>
                <w:sz w:val="24"/>
                <w:szCs w:val="24"/>
              </w:rPr>
            </w:pPr>
          </w:p>
        </w:tc>
        <w:tc>
          <w:tcPr>
            <w:tcW w:w="1992" w:type="dxa"/>
            <w:shd w:val="clear" w:color="auto" w:fill="FBE4D5" w:themeFill="accent2" w:themeFillTint="33"/>
          </w:tcPr>
          <w:p w:rsidR="00C52A14" w:rsidRDefault="00C52A14" w:rsidP="00C52A14">
            <w:pPr>
              <w:jc w:val="center"/>
            </w:pPr>
            <w:r>
              <w:t>Electronic Communication/ Cyber-bullying</w:t>
            </w:r>
          </w:p>
        </w:tc>
        <w:tc>
          <w:tcPr>
            <w:tcW w:w="1992" w:type="dxa"/>
            <w:shd w:val="clear" w:color="auto" w:fill="FBE4D5" w:themeFill="accent2" w:themeFillTint="33"/>
          </w:tcPr>
          <w:p w:rsidR="00C52A14" w:rsidRDefault="00C52A14" w:rsidP="00C52A14">
            <w:pPr>
              <w:jc w:val="center"/>
            </w:pPr>
            <w:r>
              <w:t>Text &amp; Multimedia</w:t>
            </w:r>
          </w:p>
        </w:tc>
        <w:tc>
          <w:tcPr>
            <w:tcW w:w="1993" w:type="dxa"/>
            <w:shd w:val="clear" w:color="auto" w:fill="E2EFD9" w:themeFill="accent6" w:themeFillTint="33"/>
          </w:tcPr>
          <w:p w:rsidR="00C52A14" w:rsidRDefault="00C52A14" w:rsidP="00C52A14">
            <w:pPr>
              <w:jc w:val="center"/>
            </w:pPr>
            <w:r>
              <w:t>Giving instructions, sorting &amp; making things happen</w:t>
            </w:r>
          </w:p>
        </w:tc>
        <w:tc>
          <w:tcPr>
            <w:tcW w:w="1993" w:type="dxa"/>
            <w:shd w:val="clear" w:color="auto" w:fill="E2EFD9" w:themeFill="accent6" w:themeFillTint="33"/>
          </w:tcPr>
          <w:p w:rsidR="00C52A14" w:rsidRDefault="00C52A14" w:rsidP="00C52A14">
            <w:pPr>
              <w:jc w:val="center"/>
            </w:pPr>
            <w:r>
              <w:t>Sorting &amp; searching information</w:t>
            </w:r>
          </w:p>
        </w:tc>
        <w:tc>
          <w:tcPr>
            <w:tcW w:w="1993" w:type="dxa"/>
            <w:shd w:val="clear" w:color="auto" w:fill="FFE599" w:themeFill="accent4" w:themeFillTint="66"/>
          </w:tcPr>
          <w:p w:rsidR="00C52A14" w:rsidRDefault="00C52A14" w:rsidP="00C52A14">
            <w:pPr>
              <w:jc w:val="center"/>
            </w:pPr>
            <w:r w:rsidRPr="007B2C88">
              <w:rPr>
                <w:highlight w:val="lightGray"/>
              </w:rPr>
              <w:t>Visual media</w:t>
            </w:r>
          </w:p>
        </w:tc>
        <w:tc>
          <w:tcPr>
            <w:tcW w:w="1993" w:type="dxa"/>
            <w:shd w:val="clear" w:color="auto" w:fill="FFE599" w:themeFill="accent4" w:themeFillTint="66"/>
          </w:tcPr>
          <w:p w:rsidR="00C52A14" w:rsidRDefault="00C52A14" w:rsidP="00C52A14">
            <w:pPr>
              <w:jc w:val="center"/>
            </w:pPr>
            <w:r w:rsidRPr="004743F5">
              <w:rPr>
                <w:highlight w:val="yellow"/>
              </w:rPr>
              <w:t>Sorting &amp; searching information</w:t>
            </w:r>
          </w:p>
        </w:tc>
      </w:tr>
      <w:tr w:rsidR="00C52A14" w:rsidTr="00C52A14">
        <w:tc>
          <w:tcPr>
            <w:tcW w:w="3132" w:type="dxa"/>
          </w:tcPr>
          <w:p w:rsidR="00C52A14" w:rsidRDefault="00C52A14" w:rsidP="005B5A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MFL</w:t>
            </w:r>
          </w:p>
          <w:p w:rsidR="00C52A14" w:rsidRDefault="00C52A14" w:rsidP="005B5A79">
            <w:pPr>
              <w:rPr>
                <w:b/>
                <w:sz w:val="24"/>
                <w:szCs w:val="24"/>
              </w:rPr>
            </w:pPr>
          </w:p>
          <w:p w:rsidR="00C52A14" w:rsidRPr="002114D7" w:rsidRDefault="00C52A14" w:rsidP="005B5A79">
            <w:pPr>
              <w:rPr>
                <w:b/>
                <w:sz w:val="24"/>
                <w:szCs w:val="24"/>
              </w:rPr>
            </w:pPr>
          </w:p>
        </w:tc>
        <w:tc>
          <w:tcPr>
            <w:tcW w:w="1992" w:type="dxa"/>
            <w:shd w:val="clear" w:color="auto" w:fill="FBE4D5" w:themeFill="accent2" w:themeFillTint="33"/>
          </w:tcPr>
          <w:p w:rsidR="00C52A14" w:rsidRDefault="00C52A14" w:rsidP="00C52A14">
            <w:pPr>
              <w:jc w:val="center"/>
            </w:pPr>
            <w:r>
              <w:t xml:space="preserve">Y5/6 </w:t>
            </w:r>
            <w:proofErr w:type="spellStart"/>
            <w:r>
              <w:t>Salut</w:t>
            </w:r>
            <w:proofErr w:type="spellEnd"/>
            <w:r>
              <w:t xml:space="preserve"> – On Holiday</w:t>
            </w:r>
          </w:p>
        </w:tc>
        <w:tc>
          <w:tcPr>
            <w:tcW w:w="1992" w:type="dxa"/>
            <w:shd w:val="clear" w:color="auto" w:fill="FBE4D5" w:themeFill="accent2" w:themeFillTint="33"/>
          </w:tcPr>
          <w:p w:rsidR="00C52A14" w:rsidRDefault="00C52A14" w:rsidP="00C52A14">
            <w:pPr>
              <w:jc w:val="center"/>
            </w:pPr>
            <w:r>
              <w:t xml:space="preserve">Y5/6 </w:t>
            </w:r>
            <w:proofErr w:type="spellStart"/>
            <w:r>
              <w:t>Salut</w:t>
            </w:r>
            <w:proofErr w:type="spellEnd"/>
            <w:r>
              <w:t xml:space="preserve"> – Eating Out</w:t>
            </w:r>
          </w:p>
        </w:tc>
        <w:tc>
          <w:tcPr>
            <w:tcW w:w="1993" w:type="dxa"/>
            <w:shd w:val="clear" w:color="auto" w:fill="E2EFD9" w:themeFill="accent6" w:themeFillTint="33"/>
          </w:tcPr>
          <w:p w:rsidR="00C52A14" w:rsidRDefault="00C52A14" w:rsidP="00C52A14">
            <w:pPr>
              <w:jc w:val="center"/>
            </w:pPr>
            <w:r>
              <w:t xml:space="preserve">Y5/6 </w:t>
            </w:r>
            <w:proofErr w:type="spellStart"/>
            <w:r>
              <w:t>Salut</w:t>
            </w:r>
            <w:proofErr w:type="spellEnd"/>
            <w:r>
              <w:t xml:space="preserve"> – Hobbies</w:t>
            </w:r>
          </w:p>
        </w:tc>
        <w:tc>
          <w:tcPr>
            <w:tcW w:w="1993" w:type="dxa"/>
            <w:shd w:val="clear" w:color="auto" w:fill="E2EFD9" w:themeFill="accent6" w:themeFillTint="33"/>
          </w:tcPr>
          <w:p w:rsidR="00C52A14" w:rsidRDefault="00B10B76" w:rsidP="005B5A79">
            <w:r>
              <w:t xml:space="preserve">Y5/6 </w:t>
            </w:r>
            <w:proofErr w:type="spellStart"/>
            <w:r>
              <w:t>Salut</w:t>
            </w:r>
            <w:proofErr w:type="spellEnd"/>
            <w:r>
              <w:t xml:space="preserve"> – A school trip</w:t>
            </w:r>
          </w:p>
        </w:tc>
        <w:tc>
          <w:tcPr>
            <w:tcW w:w="1993" w:type="dxa"/>
            <w:shd w:val="clear" w:color="auto" w:fill="FFE599" w:themeFill="accent4" w:themeFillTint="66"/>
          </w:tcPr>
          <w:p w:rsidR="00C52A14" w:rsidRDefault="00B10B76" w:rsidP="005B5A79">
            <w:r>
              <w:t xml:space="preserve">Y5/6 </w:t>
            </w:r>
            <w:proofErr w:type="spellStart"/>
            <w:r>
              <w:t>Salut</w:t>
            </w:r>
            <w:proofErr w:type="spellEnd"/>
            <w:r>
              <w:t>- Seasons</w:t>
            </w:r>
          </w:p>
        </w:tc>
        <w:tc>
          <w:tcPr>
            <w:tcW w:w="1993" w:type="dxa"/>
            <w:shd w:val="clear" w:color="auto" w:fill="FFE599" w:themeFill="accent4" w:themeFillTint="66"/>
          </w:tcPr>
          <w:p w:rsidR="00C52A14" w:rsidRDefault="00B10B76" w:rsidP="005B5A79">
            <w:r>
              <w:t xml:space="preserve">Y5/6 </w:t>
            </w:r>
            <w:proofErr w:type="spellStart"/>
            <w:r>
              <w:t>Salut</w:t>
            </w:r>
            <w:proofErr w:type="spellEnd"/>
            <w:r>
              <w:t xml:space="preserve"> – The environment</w:t>
            </w:r>
          </w:p>
        </w:tc>
      </w:tr>
      <w:tr w:rsidR="00C52A14" w:rsidTr="00C52A14">
        <w:tc>
          <w:tcPr>
            <w:tcW w:w="3132" w:type="dxa"/>
          </w:tcPr>
          <w:p w:rsidR="00C52A14" w:rsidRDefault="00C52A14" w:rsidP="005B5A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MUSIC</w:t>
            </w:r>
          </w:p>
          <w:p w:rsidR="00C52A14" w:rsidRDefault="00C52A14" w:rsidP="005B5A79">
            <w:pPr>
              <w:rPr>
                <w:b/>
                <w:sz w:val="24"/>
                <w:szCs w:val="24"/>
              </w:rPr>
            </w:pPr>
          </w:p>
          <w:p w:rsidR="00C52A14" w:rsidRDefault="00C52A14" w:rsidP="005B5A79">
            <w:pPr>
              <w:rPr>
                <w:b/>
                <w:sz w:val="24"/>
                <w:szCs w:val="24"/>
              </w:rPr>
            </w:pPr>
          </w:p>
        </w:tc>
        <w:tc>
          <w:tcPr>
            <w:tcW w:w="1992" w:type="dxa"/>
            <w:shd w:val="clear" w:color="auto" w:fill="FBE4D5" w:themeFill="accent2" w:themeFillTint="33"/>
          </w:tcPr>
          <w:p w:rsidR="00C52A14" w:rsidRDefault="00C52A14" w:rsidP="00C52A14">
            <w:pPr>
              <w:jc w:val="center"/>
            </w:pPr>
            <w:r>
              <w:t>Violins</w:t>
            </w:r>
          </w:p>
        </w:tc>
        <w:tc>
          <w:tcPr>
            <w:tcW w:w="1992" w:type="dxa"/>
            <w:shd w:val="clear" w:color="auto" w:fill="FBE4D5" w:themeFill="accent2" w:themeFillTint="33"/>
          </w:tcPr>
          <w:p w:rsidR="00C52A14" w:rsidRDefault="00C52A14" w:rsidP="00C52A14">
            <w:pPr>
              <w:jc w:val="center"/>
            </w:pPr>
            <w:r>
              <w:t>&gt;&gt;&gt;&gt;&gt;&gt;&gt;&gt;&gt;&gt;&gt;&gt;&gt;</w:t>
            </w:r>
          </w:p>
        </w:tc>
        <w:tc>
          <w:tcPr>
            <w:tcW w:w="1993" w:type="dxa"/>
            <w:shd w:val="clear" w:color="auto" w:fill="E2EFD9" w:themeFill="accent6" w:themeFillTint="33"/>
          </w:tcPr>
          <w:p w:rsidR="00C52A14" w:rsidRDefault="00C52A14" w:rsidP="00C52A14">
            <w:pPr>
              <w:jc w:val="center"/>
            </w:pPr>
            <w:r>
              <w:t>&gt;&gt;&gt;&gt;&gt;&gt;&gt;&gt;&gt;&gt;&gt;&gt;&gt;</w:t>
            </w:r>
          </w:p>
        </w:tc>
        <w:tc>
          <w:tcPr>
            <w:tcW w:w="1993" w:type="dxa"/>
            <w:shd w:val="clear" w:color="auto" w:fill="E2EFD9" w:themeFill="accent6" w:themeFillTint="33"/>
          </w:tcPr>
          <w:p w:rsidR="00C52A14" w:rsidRDefault="00C52A14" w:rsidP="00C52A14">
            <w:pPr>
              <w:jc w:val="center"/>
            </w:pPr>
            <w:r>
              <w:t>&gt;&gt;&gt;&gt;&gt;&gt;&gt;&gt;&gt;&gt;&gt;&gt;&gt;</w:t>
            </w:r>
          </w:p>
        </w:tc>
        <w:tc>
          <w:tcPr>
            <w:tcW w:w="1993" w:type="dxa"/>
            <w:shd w:val="clear" w:color="auto" w:fill="FFE599" w:themeFill="accent4" w:themeFillTint="66"/>
          </w:tcPr>
          <w:p w:rsidR="00C52A14" w:rsidRDefault="00C52A14" w:rsidP="00C52A14">
            <w:pPr>
              <w:jc w:val="center"/>
            </w:pPr>
            <w:r>
              <w:t>&gt;&gt;&gt;&gt;&gt;&gt;&gt;&gt;&gt;&gt;&gt;&gt;&gt;</w:t>
            </w:r>
          </w:p>
        </w:tc>
        <w:tc>
          <w:tcPr>
            <w:tcW w:w="1993" w:type="dxa"/>
            <w:shd w:val="clear" w:color="auto" w:fill="FFE599" w:themeFill="accent4" w:themeFillTint="66"/>
          </w:tcPr>
          <w:p w:rsidR="00C52A14" w:rsidRDefault="00C52A14" w:rsidP="00C52A14">
            <w:pPr>
              <w:jc w:val="center"/>
            </w:pPr>
            <w:r>
              <w:t>&gt;&gt;&gt;&gt;&gt;&gt;&gt;&gt;&gt;&gt;&gt;&gt;&gt;</w:t>
            </w:r>
          </w:p>
        </w:tc>
      </w:tr>
      <w:tr w:rsidR="00C52A14" w:rsidTr="00C52A14">
        <w:tc>
          <w:tcPr>
            <w:tcW w:w="3132" w:type="dxa"/>
          </w:tcPr>
          <w:p w:rsidR="00C52A14" w:rsidRDefault="00C52A14" w:rsidP="00C46AF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VISITS, VISITORS, COMMUNITY LINKS </w:t>
            </w:r>
          </w:p>
        </w:tc>
        <w:tc>
          <w:tcPr>
            <w:tcW w:w="1992" w:type="dxa"/>
            <w:shd w:val="clear" w:color="auto" w:fill="FBE4D5" w:themeFill="accent2" w:themeFillTint="33"/>
          </w:tcPr>
          <w:p w:rsidR="00C52A14" w:rsidRDefault="003B1F0F" w:rsidP="005B5A79">
            <w:r>
              <w:t>Visit to St Mary’s church as part of RE</w:t>
            </w:r>
          </w:p>
          <w:p w:rsidR="00B10B76" w:rsidRDefault="00B10B76" w:rsidP="005B5A79">
            <w:r>
              <w:t>Rock and River</w:t>
            </w:r>
          </w:p>
        </w:tc>
        <w:tc>
          <w:tcPr>
            <w:tcW w:w="1992" w:type="dxa"/>
            <w:shd w:val="clear" w:color="auto" w:fill="FBE4D5" w:themeFill="accent2" w:themeFillTint="33"/>
          </w:tcPr>
          <w:p w:rsidR="00C52A14" w:rsidRDefault="00C52A14" w:rsidP="005B5A79"/>
        </w:tc>
        <w:tc>
          <w:tcPr>
            <w:tcW w:w="1993" w:type="dxa"/>
            <w:shd w:val="clear" w:color="auto" w:fill="E2EFD9" w:themeFill="accent6" w:themeFillTint="33"/>
          </w:tcPr>
          <w:p w:rsidR="00C52A14" w:rsidRDefault="00C52A14" w:rsidP="005B5A79"/>
        </w:tc>
        <w:tc>
          <w:tcPr>
            <w:tcW w:w="1993" w:type="dxa"/>
            <w:shd w:val="clear" w:color="auto" w:fill="E2EFD9" w:themeFill="accent6" w:themeFillTint="33"/>
          </w:tcPr>
          <w:p w:rsidR="00C52A14" w:rsidRDefault="00C52A14" w:rsidP="005B5A79"/>
        </w:tc>
        <w:tc>
          <w:tcPr>
            <w:tcW w:w="1993" w:type="dxa"/>
            <w:shd w:val="clear" w:color="auto" w:fill="FFE599" w:themeFill="accent4" w:themeFillTint="66"/>
          </w:tcPr>
          <w:p w:rsidR="00C52A14" w:rsidRDefault="003B1F0F" w:rsidP="005B5A79">
            <w:r>
              <w:t>Road Safety Team</w:t>
            </w:r>
          </w:p>
          <w:p w:rsidR="003B1F0F" w:rsidRDefault="003B1F0F" w:rsidP="005B5A79">
            <w:r>
              <w:t xml:space="preserve">School Nurse (sex </w:t>
            </w:r>
            <w:proofErr w:type="spellStart"/>
            <w:r>
              <w:t>ed</w:t>
            </w:r>
            <w:proofErr w:type="spellEnd"/>
            <w:r>
              <w:t>)</w:t>
            </w:r>
          </w:p>
        </w:tc>
        <w:tc>
          <w:tcPr>
            <w:tcW w:w="1993" w:type="dxa"/>
            <w:shd w:val="clear" w:color="auto" w:fill="FFE599" w:themeFill="accent4" w:themeFillTint="66"/>
          </w:tcPr>
          <w:p w:rsidR="00C52A14" w:rsidRDefault="003B1F0F" w:rsidP="005B5A79">
            <w:r w:rsidRPr="004743F5">
              <w:rPr>
                <w:b/>
                <w:color w:val="FF0000"/>
                <w:highlight w:val="yellow"/>
              </w:rPr>
              <w:t>Visit by Heaton Park Society re. the Wilton family history/ Heaton Park</w:t>
            </w:r>
          </w:p>
        </w:tc>
      </w:tr>
    </w:tbl>
    <w:p w:rsidR="005B5A79" w:rsidRDefault="005B5A79">
      <w:bookmarkStart w:id="0" w:name="_GoBack"/>
      <w:bookmarkEnd w:id="0"/>
    </w:p>
    <w:sectPr w:rsidR="005B5A79" w:rsidSect="005B5A7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87ACA"/>
    <w:multiLevelType w:val="hybridMultilevel"/>
    <w:tmpl w:val="CF3E22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A79"/>
    <w:rsid w:val="003B1F0F"/>
    <w:rsid w:val="005374C9"/>
    <w:rsid w:val="005B5A79"/>
    <w:rsid w:val="00A810F0"/>
    <w:rsid w:val="00AF6A1C"/>
    <w:rsid w:val="00B10B76"/>
    <w:rsid w:val="00C46AFF"/>
    <w:rsid w:val="00C52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A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5A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5A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A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5A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5A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MySchool</Company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abrignall</cp:lastModifiedBy>
  <cp:revision>3</cp:revision>
  <dcterms:created xsi:type="dcterms:W3CDTF">2016-09-07T16:45:00Z</dcterms:created>
  <dcterms:modified xsi:type="dcterms:W3CDTF">2016-10-19T10:57:00Z</dcterms:modified>
</cp:coreProperties>
</file>